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A19" w:rsidRDefault="00C64A19">
      <w:r>
        <w:rPr>
          <w:noProof/>
          <w:lang w:eastAsia="it-IT"/>
        </w:rPr>
        <w:drawing>
          <wp:inline distT="0" distB="0" distL="0" distR="0">
            <wp:extent cx="4410075" cy="4429125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A19" w:rsidRDefault="00C64A19"/>
    <w:p w:rsidR="00D13A36" w:rsidRDefault="00C64A19">
      <w:r>
        <w:t xml:space="preserve">Per  applicare  il teorema bisogna trovare la R equivalente cioè trovando il parallelo tra R1 e R2 e poi la V equivalente ed ho applicato il partitore di tensione. Nel primo circuito circola la corrente pari a 516 A </w:t>
      </w:r>
    </w:p>
    <w:p w:rsidR="00C64A19" w:rsidRDefault="00C64A19" w:rsidP="00D13A36">
      <w:pPr>
        <w:jc w:val="center"/>
      </w:pPr>
    </w:p>
    <w:p w:rsidR="00D13A36" w:rsidRDefault="00D13A36" w:rsidP="00D13A36">
      <w:pPr>
        <w:jc w:val="center"/>
      </w:pPr>
    </w:p>
    <w:p w:rsidR="00D13A36" w:rsidRDefault="00D13A36" w:rsidP="00D13A36">
      <w:pPr>
        <w:jc w:val="center"/>
      </w:pPr>
      <w:r>
        <w:t>Matteo Pinna</w:t>
      </w:r>
    </w:p>
    <w:p w:rsidR="00D13A36" w:rsidRPr="00D13A36" w:rsidRDefault="00D13A36" w:rsidP="00D13A36">
      <w:pPr>
        <w:jc w:val="right"/>
      </w:pPr>
    </w:p>
    <w:sectPr w:rsidR="00D13A36" w:rsidRPr="00D13A3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81B" w:rsidRDefault="0096181B" w:rsidP="00C64A19">
      <w:pPr>
        <w:spacing w:after="0" w:line="240" w:lineRule="auto"/>
      </w:pPr>
      <w:r>
        <w:separator/>
      </w:r>
    </w:p>
  </w:endnote>
  <w:endnote w:type="continuationSeparator" w:id="1">
    <w:p w:rsidR="0096181B" w:rsidRDefault="0096181B" w:rsidP="00C64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81B" w:rsidRDefault="0096181B" w:rsidP="00C64A19">
      <w:pPr>
        <w:spacing w:after="0" w:line="240" w:lineRule="auto"/>
      </w:pPr>
      <w:r>
        <w:separator/>
      </w:r>
    </w:p>
  </w:footnote>
  <w:footnote w:type="continuationSeparator" w:id="1">
    <w:p w:rsidR="0096181B" w:rsidRDefault="0096181B" w:rsidP="00C64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A19" w:rsidRPr="00C64A19" w:rsidRDefault="00C64A19" w:rsidP="00C64A19">
    <w:pPr>
      <w:pStyle w:val="Intestazione"/>
      <w:jc w:val="center"/>
      <w:rPr>
        <w:sz w:val="48"/>
        <w:szCs w:val="48"/>
      </w:rPr>
    </w:pPr>
    <w:r w:rsidRPr="00C64A19">
      <w:rPr>
        <w:sz w:val="48"/>
        <w:szCs w:val="48"/>
      </w:rPr>
      <w:t>Verifica sul teorema di Thevenin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4A19"/>
    <w:rsid w:val="0096181B"/>
    <w:rsid w:val="00C64A19"/>
    <w:rsid w:val="00D1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4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64A1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64A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64A19"/>
  </w:style>
  <w:style w:type="paragraph" w:styleId="Pidipagina">
    <w:name w:val="footer"/>
    <w:basedOn w:val="Normale"/>
    <w:link w:val="PidipaginaCarattere"/>
    <w:uiPriority w:val="99"/>
    <w:semiHidden/>
    <w:unhideWhenUsed/>
    <w:rsid w:val="00C64A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64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1</cp:revision>
  <dcterms:created xsi:type="dcterms:W3CDTF">2017-04-09T04:30:00Z</dcterms:created>
  <dcterms:modified xsi:type="dcterms:W3CDTF">2017-04-09T05:00:00Z</dcterms:modified>
</cp:coreProperties>
</file>